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b w:val="1"/>
          <w:bCs w:val="1"/>
          <w:color w:val="080808"/>
          <w:sz w:val="23"/>
          <w:szCs w:val="23"/>
        </w:rPr>
      </w:pPr>
      <w:r w:rsidDel="00000000" w:rsidR="00000000" w:rsidRPr="00000000">
        <w:rPr>
          <w:b w:val="1"/>
          <w:bCs w:val="1"/>
          <w:color w:val="080808"/>
          <w:sz w:val="23"/>
          <w:szCs w:val="23"/>
          <w:rtl w:val="0"/>
        </w:rPr>
        <w:t xml:space="preserve">CỘNG HÒA XÃ HỘI CHỦ NGHĨA VIỆT NAM</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color w:val="080808"/>
          <w:sz w:val="23"/>
          <w:szCs w:val="23"/>
        </w:rPr>
      </w:pPr>
      <w:r w:rsidDel="00000000" w:rsidR="00000000" w:rsidRPr="00000000">
        <w:rPr>
          <w:color w:val="080808"/>
          <w:sz w:val="23"/>
          <w:szCs w:val="23"/>
          <w:rtl w:val="0"/>
        </w:rPr>
        <w:t xml:space="preserve">Độc lập – Tự do – Hạnh phúc</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right"/>
        <w:rPr>
          <w:color w:val="080808"/>
          <w:sz w:val="23"/>
          <w:szCs w:val="23"/>
        </w:rPr>
      </w:pPr>
      <w:r w:rsidDel="00000000" w:rsidR="00000000" w:rsidRPr="00000000">
        <w:rPr>
          <w:color w:val="080808"/>
          <w:sz w:val="23"/>
          <w:szCs w:val="23"/>
          <w:rtl w:val="0"/>
        </w:rPr>
        <w:t xml:space="preserve">…., ngày… tháng… năm…</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b w:val="1"/>
          <w:bCs w:val="1"/>
          <w:color w:val="080808"/>
          <w:sz w:val="28"/>
          <w:szCs w:val="28"/>
        </w:rPr>
      </w:pPr>
      <w:r w:rsidDel="00000000" w:rsidR="00000000" w:rsidRPr="00000000">
        <w:rPr>
          <w:b w:val="1"/>
          <w:bCs w:val="1"/>
          <w:color w:val="080808"/>
          <w:sz w:val="28"/>
          <w:szCs w:val="28"/>
          <w:rtl w:val="0"/>
        </w:rPr>
        <w:t xml:space="preserve">HỢP ĐỒNG CHUYỂN NHƯỢNG QUYỀN SỬ DỤNG ĐẤT</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Hôm nay, ngày… tháng… năm… tại…, Chúng tôi gồm:</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1. Bên Chuyển Nhượng</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Công ty/cá nhân: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Giấy CN ĐKDN/ CCCD số: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Địa chỉ: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Đại diện bởi: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Thường trú: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Là chủ sở hữu hợp pháp của bất động sản: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2. Bên nhận chuyển nhượng:</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Công ty/cá nhân: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Giấy CN ĐKDN /CCCD số: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Địa chỉ: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Đại diện bởi: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Thường trú:………………………………………</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Hai bên đồng ý thực hiện việc chuyển nhượng quyền sử dụng đất theo các thỏa thuận sau đây:</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1. Thông tin về diện tích đất chuyển nhượng</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1.1. Quyền sử dụng đất của Bên chuyển nhượng đối với thửa đất theo Giấy chứng nhận quyền sử dụng đất số: … do … cấp ngày …, cụ thể như sau:</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Thửa đất số: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Tờ bản đồ số: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Địa chỉ thửa đất: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Diện tích: …. m</w:t>
      </w:r>
      <w:r w:rsidDel="00000000" w:rsidR="00000000" w:rsidRPr="00000000">
        <w:rPr>
          <w:color w:val="080808"/>
          <w:sz w:val="17"/>
          <w:szCs w:val="17"/>
          <w:rtl w:val="0"/>
        </w:rPr>
        <w:t xml:space="preserve">2</w:t>
      </w:r>
      <w:r w:rsidDel="00000000" w:rsidR="00000000" w:rsidRPr="00000000">
        <w:rPr>
          <w:color w:val="080808"/>
          <w:sz w:val="23"/>
          <w:szCs w:val="23"/>
          <w:rtl w:val="0"/>
        </w:rPr>
        <w:t xml:space="preserve"> (Bằng chữ: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Hình thức sử dụng: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Sử dụng riêng: … m2</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Sử dụng chung:… m2</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Mục đích sử dụng:…</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Thời hạn sử dụng:…</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Nguồn gốc sử dụng:…</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Những hạn chế về quyền sử dụng đất (nếu có):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1.2. Tài sản gắn liền với đất</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Tài sản gắn liền với đất là: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Giấy tờ về quyền sở hữu tài sản (nếu có):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2. Giá chuyển nhượng</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Giá chuyển nhượng quyền sử dụng đất (bằng số) …. (bằng chữ)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Giá chuyển nhượng tài sản: (nhà ở, công trình, vật kiến trúc, cây lâu năm và tài sản khác có trên đất) (bằng số)……….. , (bằng chữ)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Tổng giá trị chuyển nhượng (bằng số)  ………… (bằng chữ)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3. Phương thức thanh toán, thời hạn thanh toán</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3.1. Phương thức thanh toán: thanh toán bằng tiền Việt Nam, bằng tiền mặt hoặc thông qua ngân hàng theo quy định pháp luật.</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3.2. Thời hạn thanh toán: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3.3. Các nội dung thỏa thuận khác (nếu có):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4. Bàn giao đất và đăng ký quyền sử dụng</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4.1. Bàn giao quyền sử dụng đất</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a) Bên chuyển nhượng bàn giao đất cho bên Nhận chuyển nhượng vào ngày … Việc bàn giao phải được các bên lập thành biên bản, tuân thủ đúng quy định của pháp luật về đất đai.</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b) Vào ngày bàn giao đất, Bên chuyển nhượng có trách nhiệm bàn giao cho Bên nhận chuyển nhượng các giấy tờ pháp lý về quyền sử dụng đất kèm theo quyền sử dụng đất:</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Bản gốc của Giấy chứng nhận quyền sử dụng đất;</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Bản sao các các giấy tờ khác (theo thỏa thuận):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4.2. Đăng ký quyền sử dụng đất:</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Bên chuyển nhượng (hoặc Bên nhận chuyển nhượng) có nghĩa vụ thực hiện các thủ tục theo quy định của pháp luật để đăng ký quyền sử dụng đất cho Bên nhận chuyển nhượng tại cơ quan có thẩm quyền theo quy định của pháp luật về đất đai.</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Trong thời hạn ……ngày kể từ ngày hợp đồng này được ký kết, Bên chuyển nhượng (hoặc Bên nhận chuyển nhượng) có trách nhiệm thực hiện đăng ký quyền sử dụng đất cho bên nhận chuyển nhượng tại cơ quan có thẩm quyền theo quy định của pháp luật về đất đai.</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Bên nhận chuyển nhượng (hay Bên chuyển nhượng) có trách nhiệm phối hợp với Bên chuyển nhượng thực hiện đăng ký quyền sử dụng đất tại cơ quan có thẩm quyền theo quy định của pháp luật.</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4.3. Các thỏa thuận khác (nếu có): (các thỏa thuận này phải không trái luật và không trái đạo đức xã hội)</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5. Trách nhiệm nộp thuế, lệ phí</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5.1. Thuế thu nhập cá nhân từ việc chuyển nhượng: bên chuyển nhượng chịu.</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5.2. Lệ phí trước bạ: Bên nhận chuyển nhượng chịu.</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5.3. Phí công chứng: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6. Quyền và nghĩa vụ của các bên</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i w:val="1"/>
          <w:iCs w:val="1"/>
          <w:color w:val="080808"/>
          <w:sz w:val="23"/>
          <w:szCs w:val="23"/>
        </w:rPr>
      </w:pPr>
      <w:r w:rsidDel="00000000" w:rsidR="00000000" w:rsidRPr="00000000">
        <w:rPr>
          <w:b w:val="1"/>
          <w:bCs w:val="1"/>
          <w:i w:val="1"/>
          <w:iCs w:val="1"/>
          <w:color w:val="080808"/>
          <w:sz w:val="23"/>
          <w:szCs w:val="23"/>
          <w:rtl w:val="0"/>
        </w:rPr>
        <w:t xml:space="preserve">6.1. Quyền và nghĩa vụ của Bên chuyển nhượng</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a) Quyền của Bên chuyển nhượng:</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Yêu cầu Bên nhận chuyển nhượng thanh toán tiền theo thời hạn và phương thức đã thỏa thuận trong hợp đồng;</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Yêu cầu bên nhận chuyển nhượng bàn gai đất và giấy tờ pháp lý về đất đúng thời hạn đã thỏa thuận trong hợp đồng;</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Yêu cầu bên nhận chuyển nhượng quyền sử dụng đất bồi thường thiệt hại do lỗi của bên nhận chuyển nhượng gây ra, nếu có;</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Không bàn giao đất khi chưa nhận đủ tiền của Bên nhận chuyển nhượng;</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Các quyền khác do các bên thỏa thuận (nếu có): [ghi chi tiết nội dung]</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b) Nghĩa vụ của Bên chuyển nhượng:</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Cung cấp thông tin đầy đủ, trung thực về quyền sử dụng đất và chịu trách nhiệm về thông tin do mình cung cấp;</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Chuyển giao đất cho Bên nhận chuyển nhượng đủ diện tích, đúng vị trí và tình trạng đất theo thỏa thuận trong hợp đồng;</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Làm thủ tục đăng ký đất đai theo quy định của pháp luật về đất đai và giao Giấy chứng nhận cho bên nhận chuyển nhượng (nếu Bên chuyển nhượng làm thủ tục);</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Bồi thường thiệt hại do lỗi của mình gây ra;</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Thực hiện nghĩa vụ tài chính với Nhà nước theo quy định của pháp luật;</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Các nghĩa vụ khác do các bên thỏa thuận (nếu có): [ghi chi tiết nội dung]</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i w:val="1"/>
          <w:iCs w:val="1"/>
          <w:color w:val="080808"/>
          <w:sz w:val="23"/>
          <w:szCs w:val="23"/>
        </w:rPr>
      </w:pPr>
      <w:r w:rsidDel="00000000" w:rsidR="00000000" w:rsidRPr="00000000">
        <w:rPr>
          <w:b w:val="1"/>
          <w:bCs w:val="1"/>
          <w:i w:val="1"/>
          <w:iCs w:val="1"/>
          <w:color w:val="080808"/>
          <w:sz w:val="23"/>
          <w:szCs w:val="23"/>
          <w:rtl w:val="0"/>
        </w:rPr>
        <w:t xml:space="preserve">6.2. Quyền và nghĩa vụ của Bên nhận chuyển nhượng:</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a) Quyền của Bên nhận chuyển nhượng:</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Yêu cầu Bên chuyển nhượng cung cấp thông tin đầy đủ, trung thực về quyền sử dụng đất chuyển nhượng;</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Yêu cầu bên chuyển nhượng giao đất đủ diện tích, đúng vị trí và tình trạng đất theo thỏa thuận trong hợp đồng;</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Yêu cầu bên chuyển nhượng làm thủ tục đăng ký đất đai theo quy định của pháp luật về đất đai và giao Giấy chứng nhận cho bên nhận chuyển nhượng (nếu Bên chuyển nhượng làm thủ tục);</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Yêu cầu bên chuyển nhượng bồi thường thiệt hại do lỗi của bên chuyển nhượng gây ra;</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Có quyền sử dụng đất kể từ thời điểm nhận bàn giao đất từ Bên chuyển nhượng;</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Các quyền khác do các bên thỏa thuận (nếu có): [ghi chi tiết nội dung]</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b) Nghĩa vụ của bên nhận chuyển nhượng:</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Thanh toán tiền cho Bên chuyển nhượng theo thời hạn và phương thức thỏa thuận trong hợp đồng;</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Bồi thường thiệt hại do lỗi của mình gây ra;</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Xây dựng nhà, công trình xây dựng tuân thủ đúng các quy định của pháp luật và quy hoạch được duyệt;</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Thực hiện nghĩa vụ tài chính với Nhà nước theo quy định của pháp luật;</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Các nghĩa vụ khác do các bên thỏa thuận (nếu có): [ghi chi tiết nội dung]</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7. Trách nhiệm do vi phạm hợp đồng</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7.1. (Quy định về hình thức, cách thức xử lý vi phạm khi Bên nhận chuyển nhượng chậm trễ thanh toán tiền)</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7.2. (Quy định về hình thức, cách thức xử lý vi phạm khi Bên chuyển nhượng chậm trễ bàn giao đất cho Bên nhận chuyển nhượng)</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7.3. (Trường hợp đến hạn bàn giao đất theo thông báo của Bên chuyển nhượng và quyền sử dụng đất đã đủ điều kiện bàn giao theo thỏa thuận trong hợp đồng này mà Bên nhận chuyển nhượng không nhận bàn giao)</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7.4. Các thỏa thuận khác do các bên thỏa thuận (nếu có): [ghi chi tiết nội dung]</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8. Cam kết của các bên</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8.1. Bên chuyển nhượng cam kết:</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Quyền sử dụng đất nêu tại Điều 1 của hợp đồng này không thuộc diện đã chuyển nhượng cho người khác, không thuộc diện bị cấm chuyển nhượng theo quy định của pháp luật;</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Quyền sử dụng đất nêu tại Điều 1 của hợp đồng này được tạo lập theo đúng quy hoạch, đúng thiết kế và các bản vẽ được duyệt đã cung cấp cho Bên nhận chuyển nhượng;</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Các cam kết khác do các bên thỏa thuận (nếu có): [ghi chi tiết nội dung]</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8.2. Bên nhận chuyển nhượng cam kết:</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Đã tìm hiểu, xem xét kỹ thông tin về Quyền sử dụng đất chuyển nhượng;</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Cung cấp các giấy tờ cần thiết khi Bên chuyển nhượng yêu cầu theo quy định của pháp luật để làm thủ tục cấp Giấy chứng nhận cho Bên nhận chuyển nhượng (nếu Bên chuyển nhượng làm thủ tục);</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Các cam kết khác do các bên thỏa thuận (nếu có): [ghi chi tiết nội dung]</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8.3. Việc ký kết hợp đồng này giữa các bên là hoàn toàn tự nguyện, không bị ép buộc, lừa dối.</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8.4. Hai bên cam kết thực hiện đúng các thỏa thuận đã quy định trong hợp đồng này.</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8.5. Các thỏa thuận khác do các bên thỏa thuận (nếu có): [ghi chi tiết nội dung]</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9. Các thỏa thuận khác</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10. Giải quyết tranh chấp</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Hai Bên cam kết thực hiện nghiêm chỉnh các điều khoản đã thỏa thuận trong Hợp đồng. Nếu trong quá trình thực hiện Hợp đồng có những vướng mắc phát sinh, các Bên phải kịp thời thông báo cho nhau biết và tích cực giải quyết trên cơ sở thương lượng, hòa giải, bình đẳng cùng có lợi.</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Nếu không giải quyết được bằng các phương pháp hòa giải, thì hai Bên thống nhất tranh chấp sẽ được giải quyết bởi Tòa án nhân dân có thẩm quyền.</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Điều 11. Thời điểm có hiệu lực của hợp đồng</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Hợp đồng này có hiệu lực kể từ ngày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Kèm theo hợp đồng này là các giấy tờ liên quan về đất đai như: [ghi rõ tên, số lượng, tính chất loại giấy tờ]</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Các phụ lục đính kèm hợp đồng này và các sửa đổi, bổ sung theo thỏa thuận của hai bên là nội dung không tách rời hợp đồng này và có hiệu lực thi hành đối với hai bên.</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 Trong trường hợp các bên thỏa thuận thay đổi nội dung của hợp đồng này thì phải lập bằng văn bản có chữ ký của cả hai bên.</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b w:val="1"/>
          <w:bCs w:val="1"/>
          <w:color w:val="080808"/>
          <w:sz w:val="23"/>
          <w:szCs w:val="23"/>
        </w:rPr>
      </w:pPr>
      <w:r w:rsidDel="00000000" w:rsidR="00000000" w:rsidRPr="00000000">
        <w:rPr>
          <w:b w:val="1"/>
          <w:bCs w:val="1"/>
          <w:color w:val="080808"/>
          <w:sz w:val="23"/>
          <w:szCs w:val="23"/>
          <w:rtl w:val="0"/>
        </w:rPr>
        <w:t xml:space="preserve">BÊN CHUYỂN NHƯỢNG                                                BÊN NHẬN CHUYỂN NHƯỢNG</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color w:val="080808"/>
          <w:sz w:val="23"/>
          <w:szCs w:val="23"/>
        </w:rPr>
      </w:pPr>
      <w:r w:rsidDel="00000000" w:rsidR="00000000" w:rsidRPr="00000000">
        <w:rPr>
          <w:color w:val="080808"/>
          <w:sz w:val="23"/>
          <w:szCs w:val="23"/>
          <w:rtl w:val="0"/>
        </w:rPr>
        <w:t xml:space="preserve">(Ký tên, đóng dấu nếu có)                                                  </w:t>
        <w:tab/>
        <w:t xml:space="preserve">(Ký tên, đóng dấu nếu có)</w:t>
      </w:r>
    </w:p>
    <w:p w:rsidR="00000000" w:rsidDel="00000000" w:rsidP="00000000" w:rsidRDefault="00000000" w:rsidRPr="00000000" w14:paraId="00000077">
      <w:pPr>
        <w:rPr>
          <w:b w:val="1"/>
          <w:bCs w:val="1"/>
          <w:color w:val="080808"/>
          <w:sz w:val="23"/>
          <w:szCs w:val="2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